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934" w:rsidRPr="00596934" w:rsidRDefault="00596934" w:rsidP="00596934">
      <w:pPr>
        <w:spacing w:after="150" w:line="240" w:lineRule="auto"/>
        <w:outlineLvl w:val="0"/>
        <w:rPr>
          <w:rFonts w:ascii="Times New Roman" w:eastAsia="Times New Roman" w:hAnsi="Times New Roman" w:cs="Times New Roman"/>
          <w:color w:val="6B6D5E"/>
          <w:kern w:val="36"/>
          <w:sz w:val="36"/>
          <w:szCs w:val="36"/>
          <w:lang w:eastAsia="ru-RU"/>
        </w:rPr>
      </w:pPr>
      <w:r w:rsidRPr="00596934">
        <w:rPr>
          <w:rFonts w:ascii="Times New Roman" w:eastAsia="Times New Roman" w:hAnsi="Times New Roman" w:cs="Times New Roman"/>
          <w:color w:val="6B6D5E"/>
          <w:kern w:val="36"/>
          <w:sz w:val="36"/>
          <w:szCs w:val="36"/>
          <w:lang w:eastAsia="ru-RU"/>
        </w:rPr>
        <w:t>Пожарная безопасность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Ребята! Пожар – это страшное несчастье. Его последствия измеряются не только деньгами, но и человеческими жизнями. Но если полностью следовать всем правилам противопожарной безопасности, этого можно избежать.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Помните! Чтобы не возник пожар, осторожно обращайтесь с огнем.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Все вы знаете, что «спички детям не игрушка. И это действительно так. Не балуйтесь сами со спичками, и не давайте своим друзьям.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Без присутствия взрослых не зажигайте спички и свечи.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Подвалы, сараи и чердаки – не лучшие места для игр, а тем более, если эти игры с огнем.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В темное время суток вместо спичек воспользуйтесь электрическим фонариком.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Электроприборы, включенные в сеть, нельзя оставлять без присмотра, потому что они часто становятся причиной пожара.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Игры с электронагревательными приборами опасны для здоровья и для жизни.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Ребята! Эти правила никогда нельзя забывать. Рассказывайте о них своим товарищам и требуйте, чтобы они их тоже соблюдали. Так вы можете спасти свой дом, школу, лагерь и другие помещения от возгорания, и окажете неоценимую помощь в деле предупреждения пожаров работникам противопожарной службы.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Однако не всегда удается предотвратить пожар. Случается, что возгорание все же происходит. Поэтому, нужно быть готовым к такой ситуации, чтобы не растеряться и действовать быстро и уверенно. Только так вам наверняка удастся спастись от огня, и помочь своим друзьям и близким.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Хорошенько выучите, и никогда не забывайте правила, которые помогут вам, если вдруг случится пожар: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Спички и зажигалки предназначены для хозяйственных нужд. Они не могут служить предметом для игр, и без надобности их брать и вовсе не стоит.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Даже одна маленькая искорка может стать причиной большого пожара. Поэтому не допускайте возникновения даже небольшого огня в помещении.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Оставшись в квартире один, не включай телевизор.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в квартире начался пожар, а взрослых нет, убегай подальше от огня. Если квартира не закрыта, не задумываясь, уходи из квартиры.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Убегая из горящей комнаты, не забудь закрыть дверь, чтобы огонь не распространился по всей квартире.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дверь дома закрыта, и выйти нет никакой возможности, кричи в окно, зови на помощь.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Даже если вам очень страшно находиться в горящей квартире, не надо прятаться под кровать, в шкаф или другие тайные места, ведь пожарным будет очень трудно вас тогда найти и спасти.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вы обожгли на огне руку, подставьте ее под поток холодной воды, и зовите взрослых на помощь.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загорелась ваша одежда, падайте на землю или пол, и катайтесь по нему, пока огонь полностью не погаснет.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Если пожар в вашем подъезде, не выходите из квартиры. Откройте балкон, окно или хотя бы форточку и зовите на помощь.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Если в доме пожар, не пользуйтесь лифтом. Он может остановиться между этажами, а вы окажетесь в самой настоящей ловушке.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Тушить пожар – дело взрослых, но вызвать пожарников может любой ребенок. Хорошенько заучите номер пожарной охраны. Он не сложный «01». А если у вас есть сотовый телефон, набирайте «112», четко и спокойно произнесите свое имя и адрес, опишите ситуацию, и будьте уверены, к вам на помощь придут обязательно.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 материалам сети Интернет (http://www.pojarnayabezopasnost.ru).</w:t>
      </w:r>
      <w:r w:rsidRPr="0059693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Памятка "Ваши действия при пожаре"  </w:t>
      </w:r>
      <w:hyperlink r:id="rId4" w:history="1">
        <w:r w:rsidRPr="00596934">
          <w:rPr>
            <w:rFonts w:ascii="Times New Roman" w:eastAsia="Times New Roman" w:hAnsi="Times New Roman" w:cs="Times New Roman"/>
            <w:color w:val="4E8700"/>
            <w:sz w:val="21"/>
            <w:szCs w:val="21"/>
            <w:u w:val="single"/>
            <w:lang w:eastAsia="ru-RU"/>
          </w:rPr>
          <w:t>Скачать...</w:t>
        </w:r>
      </w:hyperlink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1"/>
          <w:szCs w:val="21"/>
          <w:lang w:eastAsia="ru-RU"/>
        </w:rPr>
        <w:t>Памятка "Как действовать при пожаре, взрыве в школе"  </w:t>
      </w:r>
      <w:hyperlink r:id="rId5" w:history="1">
        <w:r w:rsidRPr="00596934">
          <w:rPr>
            <w:rFonts w:ascii="Times New Roman" w:eastAsia="Times New Roman" w:hAnsi="Times New Roman" w:cs="Times New Roman"/>
            <w:color w:val="4E8700"/>
            <w:sz w:val="21"/>
            <w:szCs w:val="21"/>
            <w:u w:val="single"/>
            <w:lang w:eastAsia="ru-RU"/>
          </w:rPr>
          <w:t>Скачать...</w:t>
        </w:r>
      </w:hyperlink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Памятка "Как действовать при лесном пожаре"  </w:t>
      </w:r>
      <w:hyperlink r:id="rId6" w:history="1">
        <w:r w:rsidRPr="00596934">
          <w:rPr>
            <w:rFonts w:ascii="Times New Roman" w:eastAsia="Times New Roman" w:hAnsi="Times New Roman" w:cs="Times New Roman"/>
            <w:color w:val="4E8700"/>
            <w:sz w:val="24"/>
            <w:szCs w:val="24"/>
            <w:u w:val="single"/>
            <w:lang w:eastAsia="ru-RU"/>
          </w:rPr>
          <w:t>Скачать...</w:t>
        </w:r>
      </w:hyperlink>
    </w:p>
    <w:p w:rsidR="00596934" w:rsidRPr="00596934" w:rsidRDefault="00596934" w:rsidP="005969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Памятка "Первая помощь при отравлении угарным газом"  </w:t>
      </w:r>
      <w:hyperlink r:id="rId7" w:history="1">
        <w:r w:rsidRPr="00596934">
          <w:rPr>
            <w:rFonts w:ascii="Times New Roman" w:eastAsia="Times New Roman" w:hAnsi="Times New Roman" w:cs="Times New Roman"/>
            <w:color w:val="4E8700"/>
            <w:sz w:val="24"/>
            <w:szCs w:val="24"/>
            <w:u w:val="single"/>
            <w:lang w:eastAsia="ru-RU"/>
          </w:rPr>
          <w:t>Скачать...</w:t>
        </w:r>
      </w:hyperlink>
    </w:p>
    <w:p w:rsidR="00596934" w:rsidRPr="00596934" w:rsidRDefault="00596934" w:rsidP="0059693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93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 материалам сайта МЧС России (http://24.mchs.gov.ru/document/2988306)</w:t>
      </w:r>
    </w:p>
    <w:p w:rsidR="00442C68" w:rsidRDefault="00442C68">
      <w:bookmarkStart w:id="0" w:name="_GoBack"/>
      <w:bookmarkEnd w:id="0"/>
    </w:p>
    <w:sectPr w:rsidR="00442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BFC"/>
    <w:rsid w:val="00290BFC"/>
    <w:rsid w:val="00442C68"/>
    <w:rsid w:val="0059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A3DC7-9330-4B8D-AD6C-9E3F47F7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69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69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96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6934"/>
    <w:rPr>
      <w:b/>
      <w:bCs/>
    </w:rPr>
  </w:style>
  <w:style w:type="character" w:styleId="a5">
    <w:name w:val="Emphasis"/>
    <w:basedOn w:val="a0"/>
    <w:uiPriority w:val="20"/>
    <w:qFormat/>
    <w:rsid w:val="00596934"/>
    <w:rPr>
      <w:i/>
      <w:iCs/>
    </w:rPr>
  </w:style>
  <w:style w:type="character" w:styleId="a6">
    <w:name w:val="Hyperlink"/>
    <w:basedOn w:val="a0"/>
    <w:uiPriority w:val="99"/>
    <w:semiHidden/>
    <w:unhideWhenUsed/>
    <w:rsid w:val="005969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2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4286">
          <w:marLeft w:val="30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aki-school2.ucoz.ru/Risunki/pogarnya/pamjatka_pomoshh_pri_otravlenii_ugarnym_gazom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ki-school2.ucoz.ru/Risunki/pogarnya/pamjatka_kak_dejstvovat_pri_lesnykh_pozharakh.pdf" TargetMode="External"/><Relationship Id="rId5" Type="http://schemas.openxmlformats.org/officeDocument/2006/relationships/hyperlink" Target="http://saki-school2.ucoz.ru/Risunki/pogarnya/pamjatka_dejstvija_pri_pozhare-vzryve_v_shkole.pdf" TargetMode="External"/><Relationship Id="rId4" Type="http://schemas.openxmlformats.org/officeDocument/2006/relationships/hyperlink" Target="http://saki-school2.ucoz.ru/Risunki/pogarnya/pamjatka_dejstvija_pri_pozhare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3304</Characters>
  <Application>Microsoft Office Word</Application>
  <DocSecurity>0</DocSecurity>
  <Lines>27</Lines>
  <Paragraphs>7</Paragraphs>
  <ScaleCrop>false</ScaleCrop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Товарищ</dc:creator>
  <cp:keywords/>
  <dc:description/>
  <cp:lastModifiedBy>Товарищ</cp:lastModifiedBy>
  <cp:revision>3</cp:revision>
  <dcterms:created xsi:type="dcterms:W3CDTF">2020-11-26T19:24:00Z</dcterms:created>
  <dcterms:modified xsi:type="dcterms:W3CDTF">2020-11-26T19:25:00Z</dcterms:modified>
</cp:coreProperties>
</file>